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0E" w:rsidRDefault="0099470E">
      <w:r w:rsidRPr="0099470E">
        <w:rPr>
          <w:b/>
        </w:rPr>
        <w:t>Profiel Predikant</w:t>
      </w:r>
      <w:r w:rsidR="00CB455F">
        <w:rPr>
          <w:b/>
        </w:rPr>
        <w:t xml:space="preserve"> m/v</w:t>
      </w:r>
    </w:p>
    <w:p w:rsidR="00326536" w:rsidRDefault="00D41077">
      <w:r>
        <w:t>Wij zoeken een predikant</w:t>
      </w:r>
      <w:r w:rsidR="00CB455F">
        <w:t>(e)</w:t>
      </w:r>
      <w:r>
        <w:t xml:space="preserve"> die op een </w:t>
      </w:r>
      <w:r w:rsidR="00520F33">
        <w:t>dynamische wijze wil werken in twee</w:t>
      </w:r>
      <w:r>
        <w:t xml:space="preserve"> wijkgemeentes met elk een eigen</w:t>
      </w:r>
      <w:r w:rsidR="00AB6F96">
        <w:t xml:space="preserve"> karakter en</w:t>
      </w:r>
      <w:r>
        <w:t xml:space="preserve"> geschiedenis</w:t>
      </w:r>
      <w:r w:rsidR="00AB6F96">
        <w:t>.</w:t>
      </w:r>
      <w:r w:rsidR="0029261A">
        <w:t xml:space="preserve"> </w:t>
      </w:r>
      <w:r w:rsidR="00326536">
        <w:t xml:space="preserve">De aanstelling betreft een tijdelijke voorziening van 75% gedurende </w:t>
      </w:r>
      <w:r w:rsidR="00520F33">
        <w:t>vier</w:t>
      </w:r>
      <w:r w:rsidR="00326536">
        <w:t xml:space="preserve"> jaar in het kader van de onderstaande ontwikkelingen.</w:t>
      </w:r>
    </w:p>
    <w:p w:rsidR="00520F33" w:rsidRDefault="00D41077">
      <w:r>
        <w:t xml:space="preserve">De </w:t>
      </w:r>
      <w:r w:rsidR="00520F33">
        <w:t>twee</w:t>
      </w:r>
      <w:r>
        <w:t xml:space="preserve"> wijken zijn beide betrokken bij een proces van meer samenwerking tussen </w:t>
      </w:r>
      <w:r w:rsidR="00520F33">
        <w:t>vier</w:t>
      </w:r>
      <w:r>
        <w:t xml:space="preserve"> verschillende wijken in een middelgrote stad teneinde de toekomst van de protestantse gemeente te</w:t>
      </w:r>
      <w:r w:rsidR="00235C65">
        <w:t xml:space="preserve"> versterken</w:t>
      </w:r>
      <w:r>
        <w:t>.</w:t>
      </w:r>
      <w:r w:rsidR="0029261A">
        <w:t xml:space="preserve"> </w:t>
      </w:r>
      <w:r w:rsidR="00326536">
        <w:t>De reden van dit proces ligt in het feit dat we nu nog genoeg vermogen en mankracht hebben in de verschillende wijken</w:t>
      </w:r>
      <w:r w:rsidR="007512E3">
        <w:t xml:space="preserve">. Maar we zien samen in </w:t>
      </w:r>
      <w:r w:rsidR="00326536">
        <w:t xml:space="preserve">dat het aantal gemeenteleden af neemt en </w:t>
      </w:r>
      <w:r w:rsidR="007512E3">
        <w:t xml:space="preserve">er daardoor </w:t>
      </w:r>
      <w:r w:rsidR="00326536">
        <w:t>problemen ontstaan wanneer we nu geen maatregelen nemen</w:t>
      </w:r>
      <w:r w:rsidR="007512E3">
        <w:t xml:space="preserve">. Dit op </w:t>
      </w:r>
      <w:r w:rsidR="00326536">
        <w:t xml:space="preserve">zowel financieel </w:t>
      </w:r>
      <w:r w:rsidR="007512E3">
        <w:t xml:space="preserve">gebied </w:t>
      </w:r>
      <w:bookmarkStart w:id="0" w:name="_GoBack"/>
      <w:bookmarkEnd w:id="0"/>
      <w:r w:rsidR="00326536">
        <w:t>als in de aansturing van de wijken</w:t>
      </w:r>
      <w:r w:rsidR="0029261A">
        <w:t xml:space="preserve">. </w:t>
      </w:r>
    </w:p>
    <w:p w:rsidR="00F736C3" w:rsidRDefault="00F736C3">
      <w:r>
        <w:t>Dit proces</w:t>
      </w:r>
      <w:r w:rsidR="00A27C02">
        <w:t xml:space="preserve"> wordt voorbereid door </w:t>
      </w:r>
      <w:r w:rsidR="00777A30">
        <w:t>zes</w:t>
      </w:r>
      <w:r w:rsidR="00A27C02">
        <w:t xml:space="preserve"> themagroepen met leden uit alle wijken</w:t>
      </w:r>
      <w:r w:rsidR="007512E3">
        <w:t>.</w:t>
      </w:r>
      <w:r w:rsidR="00A27C02">
        <w:t xml:space="preserve"> De voorzitters van deze groepen vormen een projectteam. Dit projectteam komt met een advies waarna de Algemene Kerkenraad een voorgenomen besluit neemt. Dit voorgenomen besluit zal in 2022 in alle wijkgemeentes afzonderlijk beoordeeld worden om uiteindelijk te komen tot een definitief besluit. </w:t>
      </w:r>
      <w:r>
        <w:t xml:space="preserve"> </w:t>
      </w:r>
    </w:p>
    <w:p w:rsidR="002604F5" w:rsidRPr="009A49CC" w:rsidRDefault="001C4CB3">
      <w:pPr>
        <w:rPr>
          <w:b/>
        </w:rPr>
      </w:pPr>
      <w:r w:rsidRPr="009A49CC">
        <w:rPr>
          <w:b/>
        </w:rPr>
        <w:t>Wij</w:t>
      </w:r>
      <w:r w:rsidR="0029261A" w:rsidRPr="009A49CC">
        <w:rPr>
          <w:b/>
        </w:rPr>
        <w:t xml:space="preserve"> </w:t>
      </w:r>
      <w:r w:rsidRPr="009A49CC">
        <w:rPr>
          <w:b/>
        </w:rPr>
        <w:t>zoeken</w:t>
      </w:r>
      <w:r w:rsidR="0029261A" w:rsidRPr="009A49CC">
        <w:rPr>
          <w:b/>
        </w:rPr>
        <w:t xml:space="preserve"> een predikant</w:t>
      </w:r>
      <w:r w:rsidR="00CB455F" w:rsidRPr="009A49CC">
        <w:rPr>
          <w:b/>
        </w:rPr>
        <w:t>(e)</w:t>
      </w:r>
      <w:r w:rsidRPr="009A49CC">
        <w:rPr>
          <w:b/>
        </w:rPr>
        <w:t xml:space="preserve"> die</w:t>
      </w:r>
      <w:r w:rsidR="0029261A" w:rsidRPr="009A49CC">
        <w:rPr>
          <w:b/>
        </w:rPr>
        <w:t>:</w:t>
      </w:r>
    </w:p>
    <w:p w:rsidR="0029261A" w:rsidRDefault="001629BB">
      <w:r>
        <w:t>=</w:t>
      </w:r>
      <w:r w:rsidR="0029261A">
        <w:t>Leiderschapskwaliteiten</w:t>
      </w:r>
      <w:r w:rsidR="001C4CB3">
        <w:t xml:space="preserve"> heeft</w:t>
      </w:r>
      <w:r w:rsidR="0029261A">
        <w:t xml:space="preserve"> en in teamverband (o.a. kerkenraad) k</w:t>
      </w:r>
      <w:r w:rsidR="001C4CB3">
        <w:t>a</w:t>
      </w:r>
      <w:r w:rsidR="0029261A">
        <w:t>n werken.                            Samen wil werken met de overige predikanten in de andere wijken</w:t>
      </w:r>
    </w:p>
    <w:p w:rsidR="00D41077" w:rsidRDefault="001629BB">
      <w:r>
        <w:t>=</w:t>
      </w:r>
      <w:r w:rsidR="001C4CB3">
        <w:t>Een t</w:t>
      </w:r>
      <w:r w:rsidR="0029261A">
        <w:t xml:space="preserve">oegankelijke persoonlijkheid </w:t>
      </w:r>
      <w:r w:rsidR="001C4CB3">
        <w:t xml:space="preserve">is </w:t>
      </w:r>
      <w:r w:rsidR="0029261A">
        <w:t>met goede, contactuele eigenschappen</w:t>
      </w:r>
    </w:p>
    <w:p w:rsidR="0029261A" w:rsidRDefault="001629BB">
      <w:r>
        <w:t>=</w:t>
      </w:r>
      <w:r w:rsidR="0029261A">
        <w:t xml:space="preserve">Ervaring </w:t>
      </w:r>
      <w:r w:rsidR="001C4CB3">
        <w:t xml:space="preserve">heeft </w:t>
      </w:r>
      <w:r w:rsidR="0029261A">
        <w:t>en vaardig</w:t>
      </w:r>
      <w:r w:rsidR="001C4CB3">
        <w:t xml:space="preserve"> is</w:t>
      </w:r>
      <w:r w:rsidR="0029261A">
        <w:t xml:space="preserve"> met sociale media, </w:t>
      </w:r>
      <w:r w:rsidR="001C4CB3">
        <w:t>d</w:t>
      </w:r>
      <w:r w:rsidR="0029261A">
        <w:t>eze kanalen</w:t>
      </w:r>
      <w:r w:rsidR="001C4CB3">
        <w:t xml:space="preserve"> weet te benutten</w:t>
      </w:r>
      <w:r w:rsidR="0029261A">
        <w:t xml:space="preserve">, jongeren en ouderen op nieuwe manieren weet te benaderen. Dus vertrouwd </w:t>
      </w:r>
      <w:r w:rsidR="001C4CB3">
        <w:t>is</w:t>
      </w:r>
      <w:r w:rsidR="0029261A">
        <w:t xml:space="preserve"> met hedendaagse communicatiemiddelen die sociale media bieden.</w:t>
      </w:r>
    </w:p>
    <w:p w:rsidR="00D41077" w:rsidRDefault="001629BB">
      <w:r>
        <w:t>=</w:t>
      </w:r>
      <w:r w:rsidR="0029261A">
        <w:t>Lef en durf he</w:t>
      </w:r>
      <w:r w:rsidR="001C4CB3">
        <w:t>eft</w:t>
      </w:r>
      <w:r w:rsidR="0029261A">
        <w:t xml:space="preserve"> voor vernieuwende ideeën en daarmee eigentijdse impulsen kan geven aan de wijkgemeenten passend bij de tradities en karakter van de gemeenten</w:t>
      </w:r>
      <w:r>
        <w:t xml:space="preserve"> zoals: Follow </w:t>
      </w:r>
      <w:proofErr w:type="spellStart"/>
      <w:r>
        <w:t>the</w:t>
      </w:r>
      <w:proofErr w:type="spellEnd"/>
      <w:r>
        <w:t xml:space="preserve"> Light bij de Grote Kerk</w:t>
      </w:r>
      <w:r w:rsidR="0029261A">
        <w:t xml:space="preserve"> </w:t>
      </w:r>
      <w:r w:rsidR="00435B1B">
        <w:t>en de T</w:t>
      </w:r>
      <w:r>
        <w:t>op 2000 bij de N</w:t>
      </w:r>
      <w:r w:rsidR="00435B1B">
        <w:t>OACH</w:t>
      </w:r>
      <w:r w:rsidR="00350A82">
        <w:t>.</w:t>
      </w:r>
    </w:p>
    <w:p w:rsidR="001629BB" w:rsidRDefault="001629BB">
      <w:r>
        <w:t xml:space="preserve">=Een verbinder </w:t>
      </w:r>
      <w:r w:rsidR="001C4CB3">
        <w:t xml:space="preserve">is </w:t>
      </w:r>
      <w:r>
        <w:t>die gemeenteleden actief betrekt en laat participeren in de eredienst en andere activiteiten. Verbindend zijn is ook wijk overschrijdend kunnen denken en handelen vanuit een oecumenisch perspectief.</w:t>
      </w:r>
    </w:p>
    <w:p w:rsidR="00235C65" w:rsidRDefault="001629BB">
      <w:r>
        <w:t>=P</w:t>
      </w:r>
      <w:r w:rsidR="00B640DC">
        <w:t>astoraal bezig wil zijn met persoonlijke en gerichte aandacht voor gemeenteleden</w:t>
      </w:r>
      <w:r w:rsidR="00235C65">
        <w:t>.</w:t>
      </w:r>
    </w:p>
    <w:p w:rsidR="00326536" w:rsidRDefault="001629BB" w:rsidP="00326536">
      <w:r>
        <w:t>=</w:t>
      </w:r>
      <w:r w:rsidR="00235C65">
        <w:t>Z</w:t>
      </w:r>
      <w:r w:rsidR="00326536">
        <w:t>ich thuis voelt in de beschrijvingen van diaconaat, vieringen en pastoraat zoals bijgevoegd</w:t>
      </w:r>
      <w:r>
        <w:t>.</w:t>
      </w:r>
    </w:p>
    <w:p w:rsidR="00326536" w:rsidRDefault="001629BB">
      <w:r>
        <w:t>=</w:t>
      </w:r>
      <w:r w:rsidR="00F361CA">
        <w:t xml:space="preserve">Liturgisch georiënteerd </w:t>
      </w:r>
      <w:r w:rsidR="00B640DC">
        <w:t xml:space="preserve">is </w:t>
      </w:r>
      <w:r w:rsidR="00F361CA">
        <w:t>of er g</w:t>
      </w:r>
      <w:r w:rsidR="00235C65">
        <w:t>oed</w:t>
      </w:r>
      <w:r w:rsidR="00F361CA">
        <w:t xml:space="preserve"> mee</w:t>
      </w:r>
      <w:r w:rsidR="00235C65">
        <w:t xml:space="preserve"> om kan gaan</w:t>
      </w:r>
      <w:r>
        <w:t xml:space="preserve"> en dit kan vertalen in p</w:t>
      </w:r>
      <w:r w:rsidR="00235C65">
        <w:t>rediking en vieringen</w:t>
      </w:r>
      <w:r w:rsidR="00F361CA">
        <w:t xml:space="preserve"> passend bij de eigenheid van </w:t>
      </w:r>
      <w:r w:rsidR="00B640DC">
        <w:t>beide</w:t>
      </w:r>
      <w:r w:rsidR="00F361CA">
        <w:t xml:space="preserve"> wijken.</w:t>
      </w:r>
      <w:r>
        <w:t xml:space="preserve"> Daarbij s</w:t>
      </w:r>
      <w:r w:rsidR="00326536">
        <w:t xml:space="preserve">amen wil werken met lectoren en musici </w:t>
      </w:r>
    </w:p>
    <w:p w:rsidR="002604F5" w:rsidRDefault="001629BB" w:rsidP="002604F5">
      <w:r>
        <w:t>=</w:t>
      </w:r>
      <w:r w:rsidR="002604F5">
        <w:t>Betrokken is bij Vorming en Toerusting van medewerkers in de wijk</w:t>
      </w:r>
    </w:p>
    <w:p w:rsidR="00235C65" w:rsidRDefault="001629BB" w:rsidP="00235C65">
      <w:r>
        <w:t>=</w:t>
      </w:r>
      <w:r w:rsidR="00235C65">
        <w:t>De vergaderdruk bij de kerkenraden laat.</w:t>
      </w:r>
    </w:p>
    <w:p w:rsidR="002604F5" w:rsidRDefault="002604F5" w:rsidP="00235C65"/>
    <w:p w:rsidR="002604F5" w:rsidRDefault="002604F5" w:rsidP="00235C65">
      <w:r>
        <w:t>In de bijlage</w:t>
      </w:r>
      <w:r w:rsidR="00CB455F">
        <w:t>n</w:t>
      </w:r>
      <w:r>
        <w:t xml:space="preserve"> </w:t>
      </w:r>
      <w:r w:rsidR="00CB455F">
        <w:t>treft</w:t>
      </w:r>
      <w:r>
        <w:t xml:space="preserve"> u een </w:t>
      </w:r>
      <w:r w:rsidR="00CB455F">
        <w:t xml:space="preserve">schets </w:t>
      </w:r>
      <w:r>
        <w:t>van de beide wijk</w:t>
      </w:r>
      <w:r w:rsidR="001629BB">
        <w:t>gemeenten</w:t>
      </w:r>
      <w:r>
        <w:t>.</w:t>
      </w:r>
    </w:p>
    <w:p w:rsidR="00D41077" w:rsidRDefault="00D41077"/>
    <w:p w:rsidR="00D41077" w:rsidRDefault="00D41077"/>
    <w:sectPr w:rsidR="00D41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77"/>
    <w:rsid w:val="001629BB"/>
    <w:rsid w:val="001C4CB3"/>
    <w:rsid w:val="00235C65"/>
    <w:rsid w:val="002604F5"/>
    <w:rsid w:val="0029261A"/>
    <w:rsid w:val="00326536"/>
    <w:rsid w:val="00350A82"/>
    <w:rsid w:val="00435B1B"/>
    <w:rsid w:val="00520F33"/>
    <w:rsid w:val="006A440A"/>
    <w:rsid w:val="007512E3"/>
    <w:rsid w:val="00777A30"/>
    <w:rsid w:val="008D06B4"/>
    <w:rsid w:val="0099470E"/>
    <w:rsid w:val="009A49CC"/>
    <w:rsid w:val="00A27C02"/>
    <w:rsid w:val="00AB6F96"/>
    <w:rsid w:val="00B640DC"/>
    <w:rsid w:val="00CB455F"/>
    <w:rsid w:val="00D41077"/>
    <w:rsid w:val="00F361CA"/>
    <w:rsid w:val="00F73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4FCE"/>
  <w15:chartTrackingRefBased/>
  <w15:docId w15:val="{176A9C2C-8CB7-4E8E-82F9-0557BEF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Ter Haar</dc:creator>
  <cp:keywords/>
  <dc:description/>
  <cp:lastModifiedBy>Hatumena, Lena</cp:lastModifiedBy>
  <cp:revision>14</cp:revision>
  <dcterms:created xsi:type="dcterms:W3CDTF">2021-12-16T11:26:00Z</dcterms:created>
  <dcterms:modified xsi:type="dcterms:W3CDTF">2021-12-16T11:40:00Z</dcterms:modified>
</cp:coreProperties>
</file>